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15" name="Shape 115"/>
                      <wps:spPr>
                        <a:xfrm>
                          <a:off x="2040825" y="3613948"/>
                          <a:ext cx="6610350" cy="3321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6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Aktiviti  1.9 : Mengurus Pentadbiran Pejabat – Perolehan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90" w:hanging="18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(a) Perolehan Terus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042"/>
        <w:gridCol w:w="3638"/>
        <w:gridCol w:w="1515"/>
        <w:gridCol w:w="2160"/>
        <w:tblGridChange w:id="0">
          <w:tblGrid>
            <w:gridCol w:w="705"/>
            <w:gridCol w:w="1042"/>
            <w:gridCol w:w="3638"/>
            <w:gridCol w:w="1515"/>
            <w:gridCol w:w="2160"/>
          </w:tblGrid>
        </w:tblGridChange>
      </w:tblGrid>
      <w:tr>
        <w:trPr>
          <w:trHeight w:val="112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BIL.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TANGGUNG JAWAB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PROSES KERJA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PEGAWAI LAIN YANG ADA HUBUNGAN/ DIRUJUK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UNDANG-UNDANG, PERATURAN DAN PUNCA KUASA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Membuat permohonan perolehan berdasarkan keperluan.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GPK/ GPK Petang/ GAB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1PEKELILING PERBENDAHARAAN (1PP): Perolehan Kerajaan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1PEKELILING PERBENDAHARAAN (1PP): Tadbir Urus Kewangan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36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Meluluskan permohonan perolehan jika peruntukan mencukupi.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GPK/ GPK Petang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Memilih pembekal yang berdaftar dengan organisasi atau pembekal yang berkelayakan jika pembekal berdaftar tidak mempunyai kemampuan membekal perolehan tersebut.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Mengemukakan permohonan untuk kelulusan.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Membuat permohonan melalui sistem.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Mengeluarkan Pesanan Tempatan/ Inden.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Menerima dan mengesahkan perolehan bekalan/  perkhidmatan/ kerja.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GPK/ GPK Petang/ GAB/ PT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Memproses pembayaran.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Menilai prestasi pembekal.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GPK/ GPK Petang/ GAB/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Menyediakan analisis prestasi pembekal.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GPK/ GPK Petang/ GAB/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Melaporkan  laporan prestasi pembekal.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Mengemaskini senarai pembekal berdasarkan prestasi  semasa.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Rekod dan dokumentasi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71120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36063" y="3609185"/>
                          <a:ext cx="6619875" cy="341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71120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6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Aktiviti  1.9 : Mengurus Pentadbiran Pejabat – Perolehan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90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Perolehan Terus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172720</wp:posOffset>
                </wp:positionV>
                <wp:extent cx="1400175" cy="285750"/>
                <wp:effectExtent b="0" l="0" r="0" t="0"/>
                <wp:wrapSquare wrapText="bothSides" distB="45720" distT="4572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17" name="Shape 117"/>
                      <wps:spPr>
                        <a:xfrm>
                          <a:off x="4655438" y="364665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Tanggungjawab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172720</wp:posOffset>
                </wp:positionV>
                <wp:extent cx="1400175" cy="285750"/>
                <wp:effectExtent b="0" l="0" r="0" t="0"/>
                <wp:wrapSquare wrapText="bothSides" distB="45720" distT="45720" distL="114300" distR="11430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210820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16" name="Shape 116"/>
                      <wps:spPr>
                        <a:xfrm>
                          <a:off x="4710365" y="3646650"/>
                          <a:ext cx="1271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Proses Kerja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210820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185420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0" name="Shape 70"/>
                      <wps:spPr>
                        <a:xfrm>
                          <a:off x="4710365" y="3646650"/>
                          <a:ext cx="1271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Tempoh Masa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185420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713740" cy="5917069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89130" y="821466"/>
                          <a:ext cx="713740" cy="5917069"/>
                          <a:chOff x="4989130" y="821466"/>
                          <a:chExt cx="713740" cy="5917069"/>
                        </a:xfrm>
                      </wpg:grpSpPr>
                      <wpg:grpSp>
                        <wpg:cNvGrpSpPr/>
                        <wpg:grpSpPr>
                          <a:xfrm>
                            <a:off x="4989130" y="821466"/>
                            <a:ext cx="713740" cy="5917069"/>
                            <a:chOff x="4989130" y="821466"/>
                            <a:chExt cx="713740" cy="5917069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4989130" y="821466"/>
                              <a:ext cx="713725" cy="591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89130" y="821466"/>
                              <a:ext cx="713740" cy="5917069"/>
                              <a:chOff x="0" y="0"/>
                              <a:chExt cx="713740" cy="5917069"/>
                            </a:xfrm>
                          </wpg:grpSpPr>
                          <wps:wsp>
                            <wps:cNvSpPr/>
                            <wps:cNvPr id="75" name="Shape 75"/>
                            <wps:spPr>
                              <a:xfrm>
                                <a:off x="0" y="0"/>
                                <a:ext cx="713725" cy="591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47625" y="50482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381000"/>
                                <a:ext cx="0" cy="1327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7625" y="9048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42900" y="75247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38100" y="12858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114300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15335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47625" y="206692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42900" y="19145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38100" y="245745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231457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47625" y="28479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270510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47625" y="323850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42900" y="30956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66675" y="36099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52425" y="34766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76200" y="400050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61950" y="38576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66675" y="439102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61950" y="424815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61950" y="464820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57150" y="478155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0" y="0"/>
                                <a:ext cx="675640" cy="374502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Mula </w:t>
                                  </w:r>
                                </w:p>
                              </w:txbxContent>
                            </wps:txbx>
                            <wps:bodyPr anchorCtr="0" anchor="ctr" bIns="0" lIns="91425" spcFirstLastPara="1" rIns="91425" wrap="square" tIns="64000"/>
                          </wps:wsp>
                          <wps:wsp>
                            <wps:cNvCnPr/>
                            <wps:spPr>
                              <a:xfrm>
                                <a:off x="361950" y="5029200"/>
                                <a:ext cx="0" cy="132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38100" y="5542567"/>
                                <a:ext cx="675640" cy="374502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Tamat 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73150"/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28575" y="1666875"/>
                                <a:ext cx="570230" cy="2476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713740" cy="5917069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40" cy="59170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520700</wp:posOffset>
                </wp:positionV>
                <wp:extent cx="3048000" cy="66929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06" name="Shape 106"/>
                      <wps:spPr>
                        <a:xfrm>
                          <a:off x="3831525" y="443075"/>
                          <a:ext cx="3028950" cy="667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Permohonan perolehan		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Kelulusan				30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Pemilihan pembekal		60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Permohonan kelulusan perolehan	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Permohonan melalui sistem		40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Pesanan tempatan			30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Penerimaan dan pengesahan 		60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Proses bayaran			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Menilai prestai pembekal	 	10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Analisis prestasi pembekal		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Laporan prestasi pembekal		60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Kemaskini senarai pembekal		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Perekodan dan pendokumentasian	60 minit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520700</wp:posOffset>
                </wp:positionV>
                <wp:extent cx="3048000" cy="66929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669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228600</wp:posOffset>
                </wp:positionV>
                <wp:extent cx="990600" cy="6692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4855463" y="438313"/>
                          <a:ext cx="981075" cy="668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228600</wp:posOffset>
                </wp:positionV>
                <wp:extent cx="990600" cy="66929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669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595630" cy="273009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09" name="Shape 109"/>
                      <wps:spPr>
                        <a:xfrm>
                          <a:off x="5060885" y="3656196"/>
                          <a:ext cx="570230" cy="24760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595630" cy="273009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" cy="2730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34925" cy="14160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1396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34925" cy="14160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141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5486400</wp:posOffset>
                </wp:positionV>
                <wp:extent cx="1095375" cy="1905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4812600" y="3699038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00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Lengkap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5486400</wp:posOffset>
                </wp:positionV>
                <wp:extent cx="1095375" cy="1905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7621</wp:posOffset>
                </wp:positionV>
                <wp:extent cx="5984875" cy="371475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2367850" y="3608550"/>
                          <a:ext cx="5956300" cy="342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SENARAI SEMAK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7621</wp:posOffset>
                </wp:positionV>
                <wp:extent cx="5984875" cy="371475"/>
                <wp:effectExtent b="0" l="0" r="0" t="0"/>
                <wp:wrapSquare wrapText="bothSides" distB="45720" distT="4572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8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Aktiviti  1.9 : Mengurus Pentadbiran Pejabat – Perolehan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right="162" w:hanging="27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Perolehan Terus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4986"/>
        <w:gridCol w:w="1530"/>
        <w:gridCol w:w="1890"/>
        <w:tblGridChange w:id="0">
          <w:tblGrid>
            <w:gridCol w:w="709"/>
            <w:gridCol w:w="4986"/>
            <w:gridCol w:w="1530"/>
            <w:gridCol w:w="1890"/>
          </w:tblGrid>
        </w:tblGridChange>
      </w:tblGrid>
      <w:tr>
        <w:trPr>
          <w:trHeight w:val="68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BIL.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TINDAKAN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TANDA (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/ )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CATATAN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Membuat permohonan perolehan berdasarkan keperluan.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Meluluskan permohonan perolehan jika peruntukan mencukupi.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Memilih pembekal yang berdaftar dengan organisasi atau pembekal yang berkelayakan jika pembekal berdaftar tidak mempunyai kemampuan membekal perolehan tersebut.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Mengemukakan permohonan untuk kelulusan.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Membuat permohonan melalui sistem.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Mengeluarkan Pesanan Tempatan/ Inden.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Menerima dan mengesahkan perolehan bekalan/  perkhidmatan/ kerja.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Memproses pembayaran.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Menilai prestasi pembekal.</w:t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Menyediakan analisis prestasi pembekal.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Melaporkan  laporan prestasi pembekal.</w:t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Mengemaskini senarai pembekal berdasarkan prestasi  semasa.</w:t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Rekod dan dokumentasi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Aktiviti  1.9 : Mengurus Pentadbiran Pejabat – Perolehan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11" name="Shape 111"/>
                      <wps:spPr>
                        <a:xfrm>
                          <a:off x="2040825" y="3613948"/>
                          <a:ext cx="6610350" cy="3321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6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63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(b)</w:t>
        <w:tab/>
        <w:t xml:space="preserve">Perolehan melalui sebut harga (Perolehan bernilai melebihi RM20,000 hingga RM50, 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042"/>
        <w:gridCol w:w="3638"/>
        <w:gridCol w:w="1515"/>
        <w:gridCol w:w="2160"/>
        <w:tblGridChange w:id="0">
          <w:tblGrid>
            <w:gridCol w:w="705"/>
            <w:gridCol w:w="1042"/>
            <w:gridCol w:w="3638"/>
            <w:gridCol w:w="1515"/>
            <w:gridCol w:w="2160"/>
          </w:tblGrid>
        </w:tblGridChange>
      </w:tblGrid>
      <w:tr>
        <w:trPr>
          <w:trHeight w:val="112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BIL.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TANGGUNG JAWAB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PROSES KERJA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PEGAWAI LAIN YANG ADA HUBUNGAN/ DIRUJUK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UNDANG-UNDANG, PERATURAN DAN PUNCA KUASA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Mewujudkan permintaan sebut harga seperti berikut:</w:t>
            </w:r>
          </w:p>
          <w:p w:rsidR="00000000" w:rsidDel="00000000" w:rsidP="00000000" w:rsidRDefault="00000000" w:rsidRPr="00000000" w14:paraId="000000C1">
            <w:pPr>
              <w:numPr>
                <w:ilvl w:val="1"/>
                <w:numId w:val="2"/>
              </w:numPr>
              <w:spacing w:after="0" w:line="240" w:lineRule="auto"/>
              <w:ind w:left="592" w:hanging="36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Menyediakan dokumen sebut harga.</w:t>
            </w:r>
          </w:p>
          <w:p w:rsidR="00000000" w:rsidDel="00000000" w:rsidP="00000000" w:rsidRDefault="00000000" w:rsidRPr="00000000" w14:paraId="000000C2">
            <w:pPr>
              <w:numPr>
                <w:ilvl w:val="1"/>
                <w:numId w:val="2"/>
              </w:numPr>
              <w:spacing w:after="0" w:line="240" w:lineRule="auto"/>
              <w:ind w:left="592" w:hanging="36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Membuat pelawaan sebut harga.</w:t>
            </w:r>
          </w:p>
          <w:p w:rsidR="00000000" w:rsidDel="00000000" w:rsidP="00000000" w:rsidRDefault="00000000" w:rsidRPr="00000000" w14:paraId="000000C3">
            <w:pPr>
              <w:numPr>
                <w:ilvl w:val="1"/>
                <w:numId w:val="2"/>
              </w:numPr>
              <w:spacing w:after="0" w:line="240" w:lineRule="auto"/>
              <w:ind w:left="592" w:hanging="36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Menerima tawaran sebut harga.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PPD / JPN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1PEKELILING PERBENDAHARAAN (1PP): Perolehan Kerajaan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1PEKELILING PERBENDAHARAAN (1PP): Tadbir Urus Kewangan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36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Membuat keputusan pemilihan dan pengesahan sebut harga.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GPK / GPK Petang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GPK / GPK Petang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Memaklumkan keputusan sebut harga kepada pembekal yang berjaya.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Mengeluarkan Pesanan Tempatan/ Inden/ Dokumen Kontrak.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Menerima dan mengesahkan perolehan bekalan/ perkhidmatan/ kerja.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Mengurus pembayaran.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Menilai prestasi pembekal.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Menyediakan analisis prestasi pembekal. 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Melaporkan  laporan prestasi pembekal.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Mengemaskini senarai pembekal berdasarkan prestasi semasa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Rekod dan dokumentasi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71120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12" name="Shape 112"/>
                      <wps:spPr>
                        <a:xfrm>
                          <a:off x="2036063" y="3609185"/>
                          <a:ext cx="6619875" cy="341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71120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6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Aktiviti  1.9 : Mengurus Pentadbiran Pejabat – Perolehan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630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(b)</w:t>
        <w:tab/>
        <w:t xml:space="preserve">Perolehan melalui sebut harga (Perolehan bernilai melebihi RM20,000 hingga RM50, 000)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172720</wp:posOffset>
                </wp:positionV>
                <wp:extent cx="1400175" cy="285750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4655438" y="364665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Tanggungjawab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172720</wp:posOffset>
                </wp:positionV>
                <wp:extent cx="1400175" cy="285750"/>
                <wp:effectExtent b="0" l="0" r="0" t="0"/>
                <wp:wrapSquare wrapText="bothSides" distB="45720" distT="4572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210820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4710365" y="3646650"/>
                          <a:ext cx="1271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Proses Kerja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210820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185420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07" name="Shape 107"/>
                      <wps:spPr>
                        <a:xfrm>
                          <a:off x="4710365" y="3646650"/>
                          <a:ext cx="1271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Tempoh Masa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185420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495300</wp:posOffset>
                </wp:positionV>
                <wp:extent cx="990600" cy="66929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4860225" y="443075"/>
                          <a:ext cx="971550" cy="667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GPK/ GPK Petang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495300</wp:posOffset>
                </wp:positionV>
                <wp:extent cx="990600" cy="66929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669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50800</wp:posOffset>
                </wp:positionV>
                <wp:extent cx="713740" cy="60325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89130" y="763750"/>
                          <a:ext cx="713740" cy="6032500"/>
                          <a:chOff x="4989130" y="763750"/>
                          <a:chExt cx="713740" cy="6032500"/>
                        </a:xfrm>
                      </wpg:grpSpPr>
                      <wpg:grpSp>
                        <wpg:cNvGrpSpPr/>
                        <wpg:grpSpPr>
                          <a:xfrm>
                            <a:off x="4989130" y="763750"/>
                            <a:ext cx="713740" cy="6032500"/>
                            <a:chOff x="4989130" y="1202479"/>
                            <a:chExt cx="713740" cy="60325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4989130" y="1202479"/>
                              <a:ext cx="713725" cy="603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89130" y="1202479"/>
                              <a:ext cx="713740" cy="6032500"/>
                              <a:chOff x="0" y="0"/>
                              <a:chExt cx="713740" cy="60325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713725" cy="603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7625" y="50482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381000"/>
                                <a:ext cx="0" cy="1327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47625" y="9048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42900" y="75247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38100" y="12858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114300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15335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47625" y="206692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42900" y="19145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38100" y="245745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231457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47625" y="28479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270510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47625" y="323850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42900" y="30956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66675" y="36099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52425" y="34766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76200" y="400050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61950" y="38576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66675" y="439102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61950" y="424815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61950" y="464820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0" y="0"/>
                                <a:ext cx="675640" cy="374502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Mula </w:t>
                                  </w:r>
                                </w:p>
                              </w:txbxContent>
                            </wps:txbx>
                            <wps:bodyPr anchorCtr="0" anchor="ctr" bIns="0" lIns="91425" spcFirstLastPara="1" rIns="91425" wrap="square" tIns="64000"/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38100" y="4780540"/>
                                <a:ext cx="675640" cy="374502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Tamat 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73150"/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28575" y="1666875"/>
                                <a:ext cx="570230" cy="24765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50800</wp:posOffset>
                </wp:positionV>
                <wp:extent cx="713740" cy="60325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40" cy="603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254000</wp:posOffset>
                </wp:positionV>
                <wp:extent cx="3038475" cy="6454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31525" y="557375"/>
                          <a:ext cx="3028950" cy="644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Wujud permintaan sebut harga	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Keputusan pemilihan sebut harga	40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Pemakluman keputusan		10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Pesanan tempatan/ Inden/ Dokumen	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Penerimaan dan pengesahan		40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Proses bayaran			60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Menilai prestai pembekal	 	120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Analisis prestasi pembekal		30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Laporan prestasi pembekal		30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Kemaskini senarai pembekal		80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Perekodan dan pendokumentasian	60 minit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254000</wp:posOffset>
                </wp:positionV>
                <wp:extent cx="3038475" cy="64547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645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5486400</wp:posOffset>
                </wp:positionV>
                <wp:extent cx="1095375" cy="1905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4812600" y="3699038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00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Lengkap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5486400</wp:posOffset>
                </wp:positionV>
                <wp:extent cx="1095375" cy="1905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7621</wp:posOffset>
                </wp:positionV>
                <wp:extent cx="5984875" cy="371475"/>
                <wp:effectExtent b="0" l="0" r="0" t="0"/>
                <wp:wrapSquare wrapText="bothSides" distB="45720" distT="4572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05" name="Shape 105"/>
                      <wps:spPr>
                        <a:xfrm>
                          <a:off x="2367850" y="3608550"/>
                          <a:ext cx="5956300" cy="342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SENARAI SEMAK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7621</wp:posOffset>
                </wp:positionV>
                <wp:extent cx="5984875" cy="371475"/>
                <wp:effectExtent b="0" l="0" r="0" t="0"/>
                <wp:wrapSquare wrapText="bothSides" distB="45720" distT="45720" distL="114300" distR="11430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8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Aktiviti  1.9 : Mengurus Pentadbiran Pejabat – Perolehan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right="162" w:hanging="63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(b)</w:t>
        <w:tab/>
        <w:t xml:space="preserve">Perolehan melalui sebut harga (Perolehan bernilai melebihi RM20,000 hingga RM50, 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4986"/>
        <w:gridCol w:w="1530"/>
        <w:gridCol w:w="1890"/>
        <w:tblGridChange w:id="0">
          <w:tblGrid>
            <w:gridCol w:w="709"/>
            <w:gridCol w:w="4986"/>
            <w:gridCol w:w="1530"/>
            <w:gridCol w:w="1890"/>
          </w:tblGrid>
        </w:tblGridChange>
      </w:tblGrid>
      <w:tr>
        <w:trPr>
          <w:trHeight w:val="68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BIL.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TINDAKAN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TANDA (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/ )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CATATAN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Mewujudkan permintaan sebut harga seperti berikut:</w:t>
            </w:r>
          </w:p>
          <w:p w:rsidR="00000000" w:rsidDel="00000000" w:rsidP="00000000" w:rsidRDefault="00000000" w:rsidRPr="00000000" w14:paraId="00000134">
            <w:pPr>
              <w:numPr>
                <w:ilvl w:val="1"/>
                <w:numId w:val="3"/>
              </w:numPr>
              <w:spacing w:after="0" w:line="240" w:lineRule="auto"/>
              <w:ind w:left="551" w:hanging="36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Menyediakan dokumen sebut harga.</w:t>
            </w:r>
          </w:p>
          <w:p w:rsidR="00000000" w:rsidDel="00000000" w:rsidP="00000000" w:rsidRDefault="00000000" w:rsidRPr="00000000" w14:paraId="00000135">
            <w:pPr>
              <w:numPr>
                <w:ilvl w:val="1"/>
                <w:numId w:val="3"/>
              </w:numPr>
              <w:spacing w:after="0" w:line="240" w:lineRule="auto"/>
              <w:ind w:left="551" w:hanging="36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Membuat pelawaan sebut harga.</w:t>
            </w:r>
          </w:p>
          <w:p w:rsidR="00000000" w:rsidDel="00000000" w:rsidP="00000000" w:rsidRDefault="00000000" w:rsidRPr="00000000" w14:paraId="00000136">
            <w:pPr>
              <w:numPr>
                <w:ilvl w:val="1"/>
                <w:numId w:val="3"/>
              </w:numPr>
              <w:spacing w:after="0" w:line="240" w:lineRule="auto"/>
              <w:ind w:left="551" w:hanging="36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Menerima tawaran sebut harga.</w:t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Membuat keputusan pemilihan dan pengesahan sebut harga.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Surat lantikan jawatankuasa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Minit mesyuarat pemilihan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Memaklumkan keputusan sebut harga kepada pembekal yang berjaya.</w:t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Mengeluarkan Pesanan Tempatan/ Inden/ Dokumen Kontrak.</w:t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Menerima dan mengesahkan perolehan bekalan/ perkhidmatan/ kerja.</w:t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Mengurus pembayaran.</w:t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Menilai prestasi pembekal.</w:t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Menyediakan analisis prestasi pembekal. </w:t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Melaporkan  laporan prestasi pembekal.</w:t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Mengemaskini senarai pembekal berdasarkan prestasi semasa</w:t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Rekod dan dokumentasi</w:t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Aktiviti  1.9 : Mengurus Pentadbiran Pejabat – Perolehan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2040825" y="3613948"/>
                          <a:ext cx="6610350" cy="3321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6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630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(b)</w:t>
        <w:tab/>
        <w:t xml:space="preserve">Perolehan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 melalui sebut harga (Perolehan bernilai melebihi RM50,000 hingga RM500, 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042"/>
        <w:gridCol w:w="3638"/>
        <w:gridCol w:w="1515"/>
        <w:gridCol w:w="2160"/>
        <w:tblGridChange w:id="0">
          <w:tblGrid>
            <w:gridCol w:w="705"/>
            <w:gridCol w:w="1042"/>
            <w:gridCol w:w="3638"/>
            <w:gridCol w:w="1515"/>
            <w:gridCol w:w="2160"/>
          </w:tblGrid>
        </w:tblGridChange>
      </w:tblGrid>
      <w:tr>
        <w:trPr>
          <w:trHeight w:val="112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BIL.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TANGGUNG JAWAB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PROSES KERJA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PEGAWAI LAIN YANG ADA HUBUNGAN/ DIRUJUK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UNDANG-UNDANG, PERATURAN DAN PUNCA KUASA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Mewujudkan permintaan sebut harga seperti berikut:</w:t>
            </w:r>
          </w:p>
          <w:p w:rsidR="00000000" w:rsidDel="00000000" w:rsidP="00000000" w:rsidRDefault="00000000" w:rsidRPr="00000000" w14:paraId="00000175">
            <w:pPr>
              <w:numPr>
                <w:ilvl w:val="1"/>
                <w:numId w:val="6"/>
              </w:numPr>
              <w:spacing w:after="0" w:line="240" w:lineRule="auto"/>
              <w:ind w:left="502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Menyediakan dokumen sebut harga.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numPr>
                <w:ilvl w:val="1"/>
                <w:numId w:val="6"/>
              </w:numPr>
              <w:spacing w:after="0" w:line="240" w:lineRule="auto"/>
              <w:ind w:left="502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Membuat pelawaan sebut harga.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numPr>
                <w:ilvl w:val="1"/>
                <w:numId w:val="6"/>
              </w:numPr>
              <w:spacing w:after="0" w:line="240" w:lineRule="auto"/>
              <w:ind w:left="502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Menerima tawaran sebut harga.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PPD /JPN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1PEKELILING PERBENDAHARAAN (1PP): Perolehan Kerajaan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1PEKELILING PERBENDAHARAAN (1PP): Tadbir Urus Kewangan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36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Meluluskan permintaan sebut harga melalui mesyuarat pembukaan sebut harga. 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502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Surat lantikan jawatankuasa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502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Dokumen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PPD / JPN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Mendapatkan kelulusan teknikal dan kewangan seperti berikut:</w:t>
            </w:r>
          </w:p>
          <w:p w:rsidR="00000000" w:rsidDel="00000000" w:rsidP="00000000" w:rsidRDefault="00000000" w:rsidRPr="00000000" w14:paraId="0000018C">
            <w:pPr>
              <w:numPr>
                <w:ilvl w:val="1"/>
                <w:numId w:val="4"/>
              </w:numPr>
              <w:spacing w:after="0" w:line="240" w:lineRule="auto"/>
              <w:ind w:left="502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perolehan bekalan dan perkhidmatan:</w:t>
            </w:r>
          </w:p>
          <w:p w:rsidR="00000000" w:rsidDel="00000000" w:rsidP="00000000" w:rsidRDefault="00000000" w:rsidRPr="00000000" w14:paraId="0000018D">
            <w:pPr>
              <w:numPr>
                <w:ilvl w:val="2"/>
                <w:numId w:val="4"/>
              </w:numPr>
              <w:spacing w:after="0" w:line="240" w:lineRule="auto"/>
              <w:ind w:left="952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penilaian teknikal</w:t>
            </w:r>
          </w:p>
          <w:p w:rsidR="00000000" w:rsidDel="00000000" w:rsidP="00000000" w:rsidRDefault="00000000" w:rsidRPr="00000000" w14:paraId="0000018E">
            <w:pPr>
              <w:numPr>
                <w:ilvl w:val="2"/>
                <w:numId w:val="4"/>
              </w:numPr>
              <w:spacing w:after="0" w:line="240" w:lineRule="auto"/>
              <w:ind w:left="952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penilaian Kewangan</w:t>
            </w:r>
          </w:p>
          <w:p w:rsidR="00000000" w:rsidDel="00000000" w:rsidP="00000000" w:rsidRDefault="00000000" w:rsidRPr="00000000" w14:paraId="0000018F">
            <w:pPr>
              <w:numPr>
                <w:ilvl w:val="1"/>
                <w:numId w:val="4"/>
              </w:numPr>
              <w:spacing w:after="0" w:line="240" w:lineRule="auto"/>
              <w:ind w:left="502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perolehan kerja, hanya satu penilaian sahaja dibuat.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PPD/ JPN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Membuat keputusan pemilihan dan pengesahan sebut harga. . 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502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Surat lantikan jawatankuasa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502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Minit mesyuarat pemilihan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PPD/ JPN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Memaklumkan keputusan sebut harga kepada pembida yang berjaya.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PPD/ JPN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Mengeluarkan Pesanan Tempatan/ Inden/ Dokumen Kontrak.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Menerima dan mengesahkan perolehan bekalan/ perkhidmatan/ kerja.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PPD / JPN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Mengurus pembayaran.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Menilai prestasi pembekal.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Menyediakan analisis prestasi pembekal.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Melaporkan  laporan prestasi pembekal.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Mengemaskini senarai pembekal berdasarkan prestasi semasa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Rekod dan dokumentasi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71120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2036063" y="3609185"/>
                          <a:ext cx="6619875" cy="341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71120</wp:posOffset>
                </wp:positionV>
                <wp:extent cx="6638925" cy="360680"/>
                <wp:effectExtent b="0" l="0" r="0" t="0"/>
                <wp:wrapSquare wrapText="bothSides" distB="45720" distT="4572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6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Aktiviti  1.9 : Mengurus Pentadbiran Pejabat – Perolehan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630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(b)</w:t>
        <w:tab/>
        <w:t xml:space="preserve">Perolehan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 melalui sebut harga (Perolehan bernilai melebihi RM50,000 hingga RM500, 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172720</wp:posOffset>
                </wp:positionV>
                <wp:extent cx="1400175" cy="285750"/>
                <wp:effectExtent b="0" l="0" r="0" t="0"/>
                <wp:wrapSquare wrapText="bothSides" distB="45720" distT="4572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13" name="Shape 113"/>
                      <wps:spPr>
                        <a:xfrm>
                          <a:off x="4655438" y="364665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Tanggungjawab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172720</wp:posOffset>
                </wp:positionV>
                <wp:extent cx="1400175" cy="285750"/>
                <wp:effectExtent b="0" l="0" r="0" t="0"/>
                <wp:wrapSquare wrapText="bothSides" distB="45720" distT="45720" distL="114300" distR="11430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210820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08" name="Shape 108"/>
                      <wps:spPr>
                        <a:xfrm>
                          <a:off x="4710365" y="3646650"/>
                          <a:ext cx="1271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Proses Kerja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210820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185420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10365" y="3646650"/>
                          <a:ext cx="1271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Tempoh Masa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185420</wp:posOffset>
                </wp:positionV>
                <wp:extent cx="1290320" cy="28575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704215" cy="5545411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3893" y="1007295"/>
                          <a:ext cx="704215" cy="5545411"/>
                          <a:chOff x="4993893" y="1007295"/>
                          <a:chExt cx="704215" cy="5545411"/>
                        </a:xfrm>
                      </wpg:grpSpPr>
                      <wpg:grpSp>
                        <wpg:cNvGrpSpPr/>
                        <wpg:grpSpPr>
                          <a:xfrm>
                            <a:off x="4993893" y="1007295"/>
                            <a:ext cx="704215" cy="5545411"/>
                            <a:chOff x="4993893" y="1007295"/>
                            <a:chExt cx="704215" cy="5545411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4993893" y="1007295"/>
                              <a:ext cx="704200" cy="554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993893" y="1007295"/>
                              <a:ext cx="704215" cy="5545411"/>
                              <a:chOff x="0" y="0"/>
                              <a:chExt cx="704215" cy="5545411"/>
                            </a:xfrm>
                          </wpg:grpSpPr>
                          <wps:wsp>
                            <wps:cNvSpPr/>
                            <wps:cNvPr id="36" name="Shape 36"/>
                            <wps:spPr>
                              <a:xfrm>
                                <a:off x="0" y="0"/>
                                <a:ext cx="704200" cy="554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47625" y="50482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381000"/>
                                <a:ext cx="0" cy="1327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47625" y="9048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42900" y="75247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38100" y="12858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114300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15335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47625" y="206692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42900" y="19145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38100" y="245745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231457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47625" y="28479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33375" y="270510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47625" y="323850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42900" y="30956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66675" y="360997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52425" y="34766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76200" y="4000500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61950" y="3857625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66675" y="4391025"/>
                                <a:ext cx="570230" cy="247622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61950" y="424815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361950" y="4648200"/>
                                <a:ext cx="0" cy="132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0" y="0"/>
                                <a:ext cx="675640" cy="374502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Mula </w:t>
                                  </w:r>
                                </w:p>
                              </w:txbxContent>
                            </wps:txbx>
                            <wps:bodyPr anchorCtr="0" anchor="ctr" bIns="0" lIns="91425" spcFirstLastPara="1" rIns="91425" wrap="square" tIns="64000"/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28575" y="5170909"/>
                                <a:ext cx="675640" cy="374502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Tamat 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73150"/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28575" y="1666875"/>
                                <a:ext cx="5702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704215" cy="5545411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215" cy="55454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520700</wp:posOffset>
                </wp:positionV>
                <wp:extent cx="3048000" cy="66929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03" name="Shape 103"/>
                      <wps:spPr>
                        <a:xfrm>
                          <a:off x="3831525" y="443075"/>
                          <a:ext cx="3028950" cy="667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Wujud permintaan sebut harga	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Kelulusan	 sebut harga dan teknikal	40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Keputusan pemilihan		30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Pemakluman keputusan		10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Pesanan tempatan/ Inden/ Dokumen	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Penerimaan dan pengesahan		40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Proses bayaran			60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Menilai prestai pembekal	 	120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Analisis prestasi pembekal		30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Laporan prestasi pembekal		30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Kemaskini senarai pembekal		80 minit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Perekodan dan pendokumentasian	60 minit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520700</wp:posOffset>
                </wp:positionV>
                <wp:extent cx="3048000" cy="66929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669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90600" cy="66929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4855463" y="438313"/>
                          <a:ext cx="981075" cy="668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PGB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90600" cy="66929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669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127000</wp:posOffset>
                </wp:positionV>
                <wp:extent cx="595630" cy="27241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04" name="Shape 104"/>
                      <wps:spPr>
                        <a:xfrm>
                          <a:off x="5060885" y="3656493"/>
                          <a:ext cx="570230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127000</wp:posOffset>
                </wp:positionV>
                <wp:extent cx="595630" cy="27241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" cy="272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381000</wp:posOffset>
                </wp:positionV>
                <wp:extent cx="34925" cy="14160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1396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381000</wp:posOffset>
                </wp:positionV>
                <wp:extent cx="34925" cy="14160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141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5486400</wp:posOffset>
                </wp:positionV>
                <wp:extent cx="1095375" cy="1905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14" name="Shape 114"/>
                      <wps:spPr>
                        <a:xfrm>
                          <a:off x="4812600" y="3699038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00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Lengkap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5486400</wp:posOffset>
                </wp:positionV>
                <wp:extent cx="1095375" cy="1905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7621</wp:posOffset>
                </wp:positionV>
                <wp:extent cx="5984875" cy="371475"/>
                <wp:effectExtent b="0" l="0" r="0" t="0"/>
                <wp:wrapSquare wrapText="bothSides" distB="45720" distT="4572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10" name="Shape 110"/>
                      <wps:spPr>
                        <a:xfrm>
                          <a:off x="2367850" y="3608550"/>
                          <a:ext cx="5956300" cy="342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SENARAI SEMAK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7621</wp:posOffset>
                </wp:positionV>
                <wp:extent cx="5984875" cy="371475"/>
                <wp:effectExtent b="0" l="0" r="0" t="0"/>
                <wp:wrapSquare wrapText="bothSides" distB="45720" distT="45720" distL="114300" distR="11430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8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contextualSpacing w:val="0"/>
        <w:rPr>
          <w:rFonts w:ascii="Arial" w:cs="Arial" w:eastAsia="Arial" w:hAnsi="Arial"/>
          <w:b w:val="1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Aktiviti  1.9 : Mengurus Pentadbiran Pejabat – Perolehan</w:t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right="162" w:hanging="63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(b)</w:t>
        <w:tab/>
        <w:t xml:space="preserve">Perolehan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 melalui sebut harga (Perolehan bernilai melebihi RM50,000 hingga RM500, 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4986"/>
        <w:gridCol w:w="1530"/>
        <w:gridCol w:w="1890"/>
        <w:tblGridChange w:id="0">
          <w:tblGrid>
            <w:gridCol w:w="709"/>
            <w:gridCol w:w="4986"/>
            <w:gridCol w:w="1530"/>
            <w:gridCol w:w="1890"/>
          </w:tblGrid>
        </w:tblGridChange>
      </w:tblGrid>
      <w:tr>
        <w:trPr>
          <w:trHeight w:val="68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BIL.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TINDAKAN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TANDA (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/ )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CATATAN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Mewujudkan permintaan sebut harga seperti berikut:</w:t>
            </w:r>
          </w:p>
          <w:p w:rsidR="00000000" w:rsidDel="00000000" w:rsidP="00000000" w:rsidRDefault="00000000" w:rsidRPr="00000000" w14:paraId="000001F4">
            <w:pPr>
              <w:numPr>
                <w:ilvl w:val="1"/>
                <w:numId w:val="6"/>
              </w:numPr>
              <w:spacing w:after="0" w:line="240" w:lineRule="auto"/>
              <w:ind w:left="502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Menyediakan dokumen sebut harga.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numPr>
                <w:ilvl w:val="1"/>
                <w:numId w:val="6"/>
              </w:numPr>
              <w:spacing w:after="0" w:line="240" w:lineRule="auto"/>
              <w:ind w:left="502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Membuat pelawaan sebut harga.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numPr>
                <w:ilvl w:val="1"/>
                <w:numId w:val="6"/>
              </w:numPr>
              <w:spacing w:after="0" w:line="240" w:lineRule="auto"/>
              <w:ind w:left="502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Menerima tawaran sebut harga.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Meluluskan permintaan sebut harga melalui mesyuarat pembukaan sebut harga. 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502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Surat lantikan jawatankuasa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502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Dokumen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Mendapatkan kelulusan teknikal dan kewangan seperti berikut:</w:t>
            </w:r>
          </w:p>
          <w:p w:rsidR="00000000" w:rsidDel="00000000" w:rsidP="00000000" w:rsidRDefault="00000000" w:rsidRPr="00000000" w14:paraId="00000201">
            <w:pPr>
              <w:numPr>
                <w:ilvl w:val="1"/>
                <w:numId w:val="1"/>
              </w:numPr>
              <w:spacing w:after="0" w:line="240" w:lineRule="auto"/>
              <w:ind w:left="461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perolehan bekalan dan perkhidmatan:</w:t>
            </w:r>
          </w:p>
          <w:p w:rsidR="00000000" w:rsidDel="00000000" w:rsidP="00000000" w:rsidRDefault="00000000" w:rsidRPr="00000000" w14:paraId="00000202">
            <w:pPr>
              <w:numPr>
                <w:ilvl w:val="2"/>
                <w:numId w:val="1"/>
              </w:numPr>
              <w:spacing w:after="0" w:line="240" w:lineRule="auto"/>
              <w:ind w:left="952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penilaian teknikal</w:t>
            </w:r>
          </w:p>
          <w:p w:rsidR="00000000" w:rsidDel="00000000" w:rsidP="00000000" w:rsidRDefault="00000000" w:rsidRPr="00000000" w14:paraId="00000203">
            <w:pPr>
              <w:numPr>
                <w:ilvl w:val="2"/>
                <w:numId w:val="1"/>
              </w:numPr>
              <w:spacing w:after="0" w:line="240" w:lineRule="auto"/>
              <w:ind w:left="952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penilaian Kewangan</w:t>
            </w:r>
          </w:p>
          <w:p w:rsidR="00000000" w:rsidDel="00000000" w:rsidP="00000000" w:rsidRDefault="00000000" w:rsidRPr="00000000" w14:paraId="00000204">
            <w:pPr>
              <w:numPr>
                <w:ilvl w:val="1"/>
                <w:numId w:val="1"/>
              </w:numPr>
              <w:spacing w:after="0" w:line="240" w:lineRule="auto"/>
              <w:ind w:left="502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perolehan kerja, hanya satu penilaian sahaja dibuat. </w:t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Membuat keputusan pemilihan dan pengesahan sebut harga. . 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502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Surat lantikan jawatankuasa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502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Minit mesyuarat pemilihan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Memaklumkan keputusan sebut harga kepada pembida yang berjaya.</w:t>
            </w:r>
          </w:p>
        </w:tc>
        <w:tc>
          <w:tcPr/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Mengeluarkan Pesanan Tempatan/ Inden/ Dokumen Kontrak.</w:t>
            </w:r>
          </w:p>
        </w:tc>
        <w:tc>
          <w:tcPr/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Menerima dan mengesahkan perolehan bekalan/ perkhidmatan/ kerja.</w:t>
            </w:r>
          </w:p>
        </w:tc>
        <w:tc>
          <w:tcPr/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Mengurus pembayaran.</w:t>
            </w:r>
          </w:p>
        </w:tc>
        <w:tc>
          <w:tcPr/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Menilai prestasi pembekal.</w:t>
            </w:r>
          </w:p>
        </w:tc>
        <w:tc>
          <w:tcPr/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Menyediakan analisis prestasi pembekal. </w:t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Melaporkan  laporan prestasi pembekal.</w:t>
            </w:r>
          </w:p>
        </w:tc>
        <w:tc>
          <w:tcPr/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Mengemaskini senarai pembekal berdasarkan prestasi semasa</w:t>
            </w:r>
          </w:p>
        </w:tc>
        <w:tc>
          <w:tcPr/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tabs>
                <w:tab w:val="left" w:pos="0"/>
              </w:tabs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Rekod dan dokumentasi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s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22.png"/><Relationship Id="rId21" Type="http://schemas.openxmlformats.org/officeDocument/2006/relationships/image" Target="media/image12.png"/><Relationship Id="rId24" Type="http://schemas.openxmlformats.org/officeDocument/2006/relationships/image" Target="media/image4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9.png"/><Relationship Id="rId25" Type="http://schemas.openxmlformats.org/officeDocument/2006/relationships/image" Target="media/image1.png"/><Relationship Id="rId28" Type="http://schemas.openxmlformats.org/officeDocument/2006/relationships/image" Target="media/image13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image" Target="media/image30.png"/><Relationship Id="rId29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32.png"/><Relationship Id="rId31" Type="http://schemas.openxmlformats.org/officeDocument/2006/relationships/image" Target="media/image23.png"/><Relationship Id="rId30" Type="http://schemas.openxmlformats.org/officeDocument/2006/relationships/image" Target="media/image28.png"/><Relationship Id="rId11" Type="http://schemas.openxmlformats.org/officeDocument/2006/relationships/image" Target="media/image17.png"/><Relationship Id="rId33" Type="http://schemas.openxmlformats.org/officeDocument/2006/relationships/image" Target="media/image5.png"/><Relationship Id="rId10" Type="http://schemas.openxmlformats.org/officeDocument/2006/relationships/image" Target="media/image14.png"/><Relationship Id="rId32" Type="http://schemas.openxmlformats.org/officeDocument/2006/relationships/image" Target="media/image3.png"/><Relationship Id="rId13" Type="http://schemas.openxmlformats.org/officeDocument/2006/relationships/image" Target="media/image6.png"/><Relationship Id="rId35" Type="http://schemas.openxmlformats.org/officeDocument/2006/relationships/image" Target="media/image15.png"/><Relationship Id="rId12" Type="http://schemas.openxmlformats.org/officeDocument/2006/relationships/image" Target="media/image21.png"/><Relationship Id="rId34" Type="http://schemas.openxmlformats.org/officeDocument/2006/relationships/image" Target="media/image18.png"/><Relationship Id="rId15" Type="http://schemas.openxmlformats.org/officeDocument/2006/relationships/image" Target="media/image33.png"/><Relationship Id="rId37" Type="http://schemas.openxmlformats.org/officeDocument/2006/relationships/image" Target="media/image34.png"/><Relationship Id="rId14" Type="http://schemas.openxmlformats.org/officeDocument/2006/relationships/image" Target="media/image24.png"/><Relationship Id="rId36" Type="http://schemas.openxmlformats.org/officeDocument/2006/relationships/image" Target="media/image19.png"/><Relationship Id="rId17" Type="http://schemas.openxmlformats.org/officeDocument/2006/relationships/image" Target="media/image8.png"/><Relationship Id="rId39" Type="http://schemas.openxmlformats.org/officeDocument/2006/relationships/image" Target="media/image25.png"/><Relationship Id="rId16" Type="http://schemas.openxmlformats.org/officeDocument/2006/relationships/image" Target="media/image16.png"/><Relationship Id="rId38" Type="http://schemas.openxmlformats.org/officeDocument/2006/relationships/image" Target="media/image29.png"/><Relationship Id="rId19" Type="http://schemas.openxmlformats.org/officeDocument/2006/relationships/image" Target="media/image27.png"/><Relationship Id="rId18" Type="http://schemas.openxmlformats.org/officeDocument/2006/relationships/image" Target="media/image2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